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4639" w14:textId="77777777" w:rsidR="002D0A5A" w:rsidRPr="00117B75" w:rsidRDefault="002D0A5A" w:rsidP="00401C7D">
      <w:pPr>
        <w:tabs>
          <w:tab w:val="left" w:pos="5245"/>
        </w:tabs>
        <w:ind w:left="1416" w:right="-288" w:firstLine="708"/>
        <w:rPr>
          <w:b/>
          <w:sz w:val="40"/>
          <w:szCs w:val="40"/>
        </w:rPr>
      </w:pPr>
      <w:r>
        <w:rPr>
          <w:b/>
          <w:noProof/>
          <w:lang w:val="fr-FR" w:eastAsia="fr-FR"/>
        </w:rPr>
        <w:drawing>
          <wp:anchor distT="0" distB="0" distL="114300" distR="114300" simplePos="0" relativeHeight="251659264" behindDoc="0" locked="0" layoutInCell="1" allowOverlap="1" wp14:anchorId="7A24A158" wp14:editId="6A4E9FAF">
            <wp:simplePos x="0" y="0"/>
            <wp:positionH relativeFrom="column">
              <wp:posOffset>-242570</wp:posOffset>
            </wp:positionH>
            <wp:positionV relativeFrom="paragraph">
              <wp:posOffset>-290195</wp:posOffset>
            </wp:positionV>
            <wp:extent cx="1973580" cy="755650"/>
            <wp:effectExtent l="0" t="0" r="7620" b="635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1973580" cy="75565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p w14:paraId="28EEBF11" w14:textId="3B6A2483" w:rsidR="002D0A5A" w:rsidRDefault="002D0A5A" w:rsidP="00401C7D">
      <w:pPr>
        <w:ind w:left="5245" w:right="-288"/>
        <w:rPr>
          <w:b/>
        </w:rPr>
      </w:pPr>
      <w:r>
        <w:rPr>
          <w:b/>
          <w:sz w:val="28"/>
          <w:szCs w:val="28"/>
        </w:rPr>
        <w:t>Le 3 novembre</w:t>
      </w:r>
      <w:r w:rsidRPr="000E38CF">
        <w:rPr>
          <w:b/>
          <w:sz w:val="28"/>
          <w:szCs w:val="28"/>
        </w:rPr>
        <w:t xml:space="preserve"> </w:t>
      </w:r>
      <w:r>
        <w:rPr>
          <w:b/>
          <w:sz w:val="28"/>
          <w:szCs w:val="28"/>
        </w:rPr>
        <w:t>2021</w:t>
      </w:r>
    </w:p>
    <w:p w14:paraId="6A24B827" w14:textId="77777777" w:rsidR="002D0A5A" w:rsidRPr="000E38CF" w:rsidRDefault="002D0A5A" w:rsidP="00401C7D">
      <w:pPr>
        <w:ind w:left="5245" w:right="-288"/>
        <w:rPr>
          <w:b/>
          <w:sz w:val="28"/>
          <w:szCs w:val="28"/>
        </w:rPr>
      </w:pPr>
      <w:r w:rsidRPr="000E38CF">
        <w:rPr>
          <w:b/>
          <w:sz w:val="28"/>
          <w:szCs w:val="28"/>
        </w:rPr>
        <w:t>Communiqué de presse</w:t>
      </w:r>
    </w:p>
    <w:p w14:paraId="7737439D" w14:textId="77777777" w:rsidR="002D0A5A" w:rsidRDefault="002D0A5A" w:rsidP="00401C7D">
      <w:pPr>
        <w:pStyle w:val="NormalWeb"/>
        <w:shd w:val="clear" w:color="auto" w:fill="FFFFFF"/>
        <w:spacing w:before="0" w:beforeAutospacing="0" w:after="0" w:afterAutospacing="0"/>
        <w:ind w:right="-288"/>
        <w:rPr>
          <w:rStyle w:val="lev"/>
          <w:rFonts w:asciiTheme="minorHAnsi" w:hAnsiTheme="minorHAnsi" w:cstheme="minorHAnsi"/>
          <w:iCs/>
          <w:sz w:val="32"/>
          <w:szCs w:val="32"/>
        </w:rPr>
      </w:pPr>
    </w:p>
    <w:p w14:paraId="1E29CB0F" w14:textId="09E8391D" w:rsidR="002D0A5A" w:rsidRDefault="00EF1534" w:rsidP="00401C7D">
      <w:pPr>
        <w:pStyle w:val="NormalWeb"/>
        <w:shd w:val="clear" w:color="auto" w:fill="FFFFFF"/>
        <w:spacing w:before="0" w:beforeAutospacing="0" w:after="0" w:afterAutospacing="0"/>
        <w:ind w:right="-288"/>
        <w:jc w:val="center"/>
        <w:rPr>
          <w:rStyle w:val="lev"/>
          <w:rFonts w:ascii="Cambria" w:hAnsi="Cambria" w:cstheme="minorHAnsi"/>
          <w:iCs/>
          <w:sz w:val="28"/>
          <w:szCs w:val="28"/>
        </w:rPr>
      </w:pPr>
      <w:r>
        <w:rPr>
          <w:rStyle w:val="lev"/>
          <w:rFonts w:ascii="Cambria" w:hAnsi="Cambria" w:cstheme="minorHAnsi"/>
          <w:iCs/>
          <w:sz w:val="28"/>
          <w:szCs w:val="28"/>
        </w:rPr>
        <w:t>DÉCLARATION DU CONSEIL D’ADMINISTRATION</w:t>
      </w:r>
      <w:r w:rsidR="002D0A5A" w:rsidRPr="007D386B">
        <w:rPr>
          <w:rStyle w:val="lev"/>
          <w:rFonts w:ascii="Cambria" w:hAnsi="Cambria" w:cstheme="minorHAnsi"/>
          <w:iCs/>
          <w:sz w:val="28"/>
          <w:szCs w:val="28"/>
        </w:rPr>
        <w:t xml:space="preserve"> </w:t>
      </w:r>
    </w:p>
    <w:p w14:paraId="445FBD04" w14:textId="77777777" w:rsidR="002D0A5A" w:rsidRPr="007D386B" w:rsidRDefault="002D0A5A" w:rsidP="00401C7D">
      <w:pPr>
        <w:pStyle w:val="NormalWeb"/>
        <w:shd w:val="clear" w:color="auto" w:fill="FFFFFF"/>
        <w:spacing w:before="0" w:beforeAutospacing="0" w:after="0" w:afterAutospacing="0"/>
        <w:ind w:right="-288"/>
        <w:jc w:val="center"/>
        <w:rPr>
          <w:rFonts w:ascii="Cambria" w:hAnsi="Cambria" w:cstheme="minorHAnsi"/>
          <w:b/>
          <w:bCs/>
          <w:iCs/>
          <w:sz w:val="28"/>
          <w:szCs w:val="28"/>
        </w:rPr>
      </w:pPr>
      <w:proofErr w:type="gramStart"/>
      <w:r w:rsidRPr="007D386B">
        <w:rPr>
          <w:rStyle w:val="lev"/>
          <w:rFonts w:ascii="Cambria" w:hAnsi="Cambria" w:cstheme="minorHAnsi"/>
          <w:iCs/>
          <w:sz w:val="28"/>
          <w:szCs w:val="28"/>
        </w:rPr>
        <w:t>de</w:t>
      </w:r>
      <w:proofErr w:type="gramEnd"/>
      <w:r w:rsidRPr="007D386B">
        <w:rPr>
          <w:rStyle w:val="lev"/>
          <w:rFonts w:ascii="Cambria" w:hAnsi="Cambria" w:cstheme="minorHAnsi"/>
          <w:iCs/>
          <w:sz w:val="28"/>
          <w:szCs w:val="28"/>
        </w:rPr>
        <w:t xml:space="preserve"> Centraide Outaouais</w:t>
      </w:r>
    </w:p>
    <w:p w14:paraId="4CDB70C6" w14:textId="77777777" w:rsidR="002D0A5A" w:rsidRPr="007D386B" w:rsidRDefault="002D0A5A" w:rsidP="00401C7D">
      <w:pPr>
        <w:ind w:right="-288"/>
        <w:rPr>
          <w:rFonts w:ascii="Cambria" w:hAnsi="Cambria"/>
          <w:b/>
        </w:rPr>
      </w:pPr>
    </w:p>
    <w:p w14:paraId="19823B3E" w14:textId="20AD8210" w:rsidR="002D0A5A" w:rsidRPr="002D0A5A" w:rsidRDefault="002D0A5A" w:rsidP="00D06787">
      <w:pPr>
        <w:ind w:right="-288"/>
        <w:jc w:val="both"/>
        <w:rPr>
          <w:rFonts w:ascii="Cambria" w:hAnsi="Cambria"/>
        </w:rPr>
      </w:pPr>
      <w:r w:rsidRPr="007D386B">
        <w:rPr>
          <w:rFonts w:ascii="Cambria" w:hAnsi="Cambria"/>
          <w:b/>
        </w:rPr>
        <w:t xml:space="preserve">GATINEAU – </w:t>
      </w:r>
      <w:r w:rsidR="001F50D9">
        <w:rPr>
          <w:rFonts w:ascii="Cambria" w:hAnsi="Cambria"/>
          <w:b/>
        </w:rPr>
        <w:t>L</w:t>
      </w:r>
      <w:r w:rsidRPr="007D386B">
        <w:rPr>
          <w:rFonts w:ascii="Cambria" w:hAnsi="Cambria"/>
          <w:b/>
        </w:rPr>
        <w:t xml:space="preserve">e </w:t>
      </w:r>
      <w:r>
        <w:rPr>
          <w:rFonts w:ascii="Cambria" w:hAnsi="Cambria"/>
          <w:b/>
        </w:rPr>
        <w:t xml:space="preserve">3 novembre </w:t>
      </w:r>
      <w:r w:rsidRPr="007D386B">
        <w:rPr>
          <w:rFonts w:ascii="Cambria" w:hAnsi="Cambria"/>
          <w:b/>
        </w:rPr>
        <w:t>2021</w:t>
      </w:r>
      <w:r w:rsidRPr="007D386B">
        <w:rPr>
          <w:rFonts w:ascii="Cambria" w:hAnsi="Cambria"/>
        </w:rPr>
        <w:t xml:space="preserve"> –</w:t>
      </w:r>
      <w:r w:rsidRPr="002D0A5A">
        <w:rPr>
          <w:rFonts w:ascii="Cambria" w:hAnsi="Cambria"/>
        </w:rPr>
        <w:t>À la suite du reportage diffusé sur le fil d’une chaîne locale au sujet d’allégations anonymes concernant la gestion de sa direct</w:t>
      </w:r>
      <w:r>
        <w:rPr>
          <w:rFonts w:ascii="Cambria" w:hAnsi="Cambria"/>
        </w:rPr>
        <w:t xml:space="preserve">rice </w:t>
      </w:r>
      <w:r w:rsidRPr="002D0A5A">
        <w:rPr>
          <w:rFonts w:ascii="Cambria" w:hAnsi="Cambria"/>
        </w:rPr>
        <w:t>générale, le conseil d’administration de Centraide Outaouais tient à préciser certains faits.</w:t>
      </w:r>
    </w:p>
    <w:p w14:paraId="67D26791" w14:textId="77777777" w:rsidR="002D0A5A" w:rsidRPr="007D386B" w:rsidRDefault="002D0A5A" w:rsidP="00D06787">
      <w:pPr>
        <w:ind w:right="-288"/>
        <w:jc w:val="both"/>
        <w:rPr>
          <w:rFonts w:ascii="Cambria" w:hAnsi="Cambria"/>
        </w:rPr>
      </w:pPr>
    </w:p>
    <w:p w14:paraId="0DDC0F41" w14:textId="53FA83D7" w:rsidR="002D0A5A" w:rsidRDefault="002D0A5A" w:rsidP="00D06787">
      <w:pPr>
        <w:ind w:right="-288"/>
        <w:jc w:val="both"/>
        <w:rPr>
          <w:rFonts w:ascii="Cambria" w:hAnsi="Cambria"/>
        </w:rPr>
      </w:pPr>
      <w:r w:rsidRPr="003D2A26">
        <w:rPr>
          <w:rFonts w:ascii="Cambria" w:hAnsi="Cambria"/>
        </w:rPr>
        <w:t>« Centraide Outaouais a</w:t>
      </w:r>
      <w:r>
        <w:rPr>
          <w:rFonts w:ascii="Cambria" w:hAnsi="Cambria"/>
        </w:rPr>
        <w:t>ccorde u</w:t>
      </w:r>
      <w:r w:rsidRPr="003D2A26">
        <w:rPr>
          <w:rFonts w:ascii="Cambria" w:hAnsi="Cambria"/>
        </w:rPr>
        <w:t>ne très grande importance à offrir un milieu de travail sain et respectueux</w:t>
      </w:r>
      <w:r w:rsidRPr="007D386B">
        <w:rPr>
          <w:rFonts w:ascii="Cambria" w:hAnsi="Cambria"/>
        </w:rPr>
        <w:t xml:space="preserve"> pour tous</w:t>
      </w:r>
      <w:r>
        <w:rPr>
          <w:rFonts w:ascii="Cambria" w:hAnsi="Cambria"/>
        </w:rPr>
        <w:t>,</w:t>
      </w:r>
      <w:r w:rsidRPr="007D386B">
        <w:rPr>
          <w:rFonts w:ascii="Cambria" w:hAnsi="Cambria"/>
        </w:rPr>
        <w:t xml:space="preserve"> tant pour les bénévoles que pour les employés</w:t>
      </w:r>
      <w:r>
        <w:rPr>
          <w:rFonts w:ascii="Cambria" w:hAnsi="Cambria"/>
        </w:rPr>
        <w:t xml:space="preserve">.  L’équipe de Centraide Outaouais est une équipe dévouée et engagée qui travaille très fort pour la campagne et pour les organismes qui en ont bien besoin » a précisé la présidente du conseil d’administration Murielle Brazeau. </w:t>
      </w:r>
    </w:p>
    <w:p w14:paraId="4E41E177" w14:textId="77777777" w:rsidR="002D0A5A" w:rsidRDefault="002D0A5A" w:rsidP="00D06787">
      <w:pPr>
        <w:ind w:right="-288"/>
        <w:jc w:val="both"/>
        <w:rPr>
          <w:rFonts w:ascii="Cambria" w:hAnsi="Cambria"/>
        </w:rPr>
      </w:pPr>
    </w:p>
    <w:p w14:paraId="75DB72A2" w14:textId="77777777" w:rsidR="00654F13" w:rsidRPr="00401C7D" w:rsidRDefault="002D0A5A" w:rsidP="00D06787">
      <w:pPr>
        <w:ind w:right="-288"/>
        <w:jc w:val="both"/>
        <w:rPr>
          <w:rFonts w:ascii="Cambria" w:hAnsi="Cambria" w:cstheme="minorHAnsi"/>
        </w:rPr>
      </w:pPr>
      <w:r w:rsidRPr="00F20FE5">
        <w:rPr>
          <w:rFonts w:ascii="Cambria" w:hAnsi="Cambria" w:cstheme="minorHAnsi"/>
        </w:rPr>
        <w:t>«</w:t>
      </w:r>
      <w:r>
        <w:rPr>
          <w:rFonts w:ascii="Cambria" w:hAnsi="Cambria" w:cstheme="minorHAnsi"/>
        </w:rPr>
        <w:t xml:space="preserve"> Il y a quelques années, </w:t>
      </w:r>
      <w:r w:rsidRPr="00F20FE5">
        <w:rPr>
          <w:rFonts w:ascii="Cambria" w:hAnsi="Cambria" w:cstheme="minorHAnsi"/>
        </w:rPr>
        <w:t xml:space="preserve">Centraide Outaouais a connu une décroissance importante de ses revenus </w:t>
      </w:r>
      <w:r>
        <w:rPr>
          <w:rFonts w:ascii="Cambria" w:hAnsi="Cambria" w:cstheme="minorHAnsi"/>
        </w:rPr>
        <w:t xml:space="preserve">et a dû prendre des décisions de </w:t>
      </w:r>
      <w:r w:rsidRPr="00401C7D">
        <w:rPr>
          <w:rFonts w:ascii="Cambria" w:hAnsi="Cambria" w:cstheme="minorHAnsi"/>
        </w:rPr>
        <w:t xml:space="preserve">gestion </w:t>
      </w:r>
      <w:r w:rsidR="004C1055" w:rsidRPr="00401C7D">
        <w:rPr>
          <w:rFonts w:ascii="Cambria" w:hAnsi="Cambria" w:cstheme="minorHAnsi"/>
        </w:rPr>
        <w:t xml:space="preserve">qui s’imposent </w:t>
      </w:r>
      <w:r w:rsidRPr="00401C7D">
        <w:rPr>
          <w:rFonts w:ascii="Cambria" w:hAnsi="Cambria" w:cstheme="minorHAnsi"/>
        </w:rPr>
        <w:t xml:space="preserve">afin de poursuivre sa mission et retourner le maximum de fonds dans la communauté. Centraide Outaouais, n’est pas qu’une organisation qui lutte contre la pauvreté et l’exclusion sociale, c’est également un employeur.  </w:t>
      </w:r>
    </w:p>
    <w:p w14:paraId="1BBF6AA5" w14:textId="77777777" w:rsidR="00654F13" w:rsidRPr="00401C7D" w:rsidRDefault="00654F13" w:rsidP="00D06787">
      <w:pPr>
        <w:ind w:right="-288"/>
        <w:jc w:val="both"/>
        <w:rPr>
          <w:rFonts w:ascii="Cambria" w:hAnsi="Cambria" w:cstheme="minorHAnsi"/>
        </w:rPr>
      </w:pPr>
    </w:p>
    <w:p w14:paraId="2C86BC85" w14:textId="64779DFD" w:rsidR="002D0A5A" w:rsidRPr="00111B70" w:rsidRDefault="00E27DE6" w:rsidP="00133375">
      <w:pPr>
        <w:jc w:val="both"/>
        <w:rPr>
          <w:rFonts w:ascii="Cambria" w:hAnsi="Cambria" w:cstheme="minorHAnsi"/>
        </w:rPr>
      </w:pPr>
      <w:r w:rsidRPr="00111B70">
        <w:rPr>
          <w:rFonts w:ascii="Cambria" w:hAnsi="Cambria" w:cstheme="minorHAnsi"/>
        </w:rPr>
        <w:t xml:space="preserve">Comme tout employeur nous </w:t>
      </w:r>
      <w:r w:rsidR="00654F13" w:rsidRPr="00111B70">
        <w:rPr>
          <w:rFonts w:ascii="Cambria" w:hAnsi="Cambria" w:cstheme="minorHAnsi"/>
        </w:rPr>
        <w:t xml:space="preserve">devons continuellement prendre toutes sortes de </w:t>
      </w:r>
      <w:r w:rsidR="002D0A5A" w:rsidRPr="00111B70">
        <w:rPr>
          <w:rFonts w:ascii="Cambria" w:hAnsi="Cambria" w:cstheme="minorHAnsi"/>
        </w:rPr>
        <w:t>décisions</w:t>
      </w:r>
      <w:r w:rsidR="0058666D" w:rsidRPr="00111B70">
        <w:rPr>
          <w:rFonts w:ascii="Cambria" w:hAnsi="Cambria" w:cstheme="minorHAnsi"/>
        </w:rPr>
        <w:t xml:space="preserve"> </w:t>
      </w:r>
      <w:r w:rsidR="009B2441" w:rsidRPr="00111B70">
        <w:rPr>
          <w:rFonts w:ascii="Cambria" w:hAnsi="Cambria" w:cstheme="minorHAnsi"/>
        </w:rPr>
        <w:t xml:space="preserve">difficiles </w:t>
      </w:r>
      <w:r w:rsidR="00654F13" w:rsidRPr="00111B70">
        <w:rPr>
          <w:rFonts w:ascii="Cambria" w:hAnsi="Cambria" w:cstheme="minorHAnsi"/>
        </w:rPr>
        <w:t xml:space="preserve">qui </w:t>
      </w:r>
      <w:r w:rsidR="009B2441" w:rsidRPr="00111B70">
        <w:rPr>
          <w:rFonts w:ascii="Cambria" w:hAnsi="Cambria" w:cstheme="minorHAnsi"/>
        </w:rPr>
        <w:t>ont pu</w:t>
      </w:r>
      <w:r w:rsidR="002D0A5A" w:rsidRPr="00111B70">
        <w:rPr>
          <w:rFonts w:ascii="Cambria" w:hAnsi="Cambria" w:cstheme="minorHAnsi"/>
        </w:rPr>
        <w:t xml:space="preserve"> déplaire à certains employés. À partir de ce moment, nous n’avons pas de contrôle sur ce qui est dit et véhiculé, sur la réaction des personnes concernées, sur leurs allégations et sur les gestes qu</w:t>
      </w:r>
      <w:r w:rsidR="005C15FC" w:rsidRPr="00111B70">
        <w:rPr>
          <w:rFonts w:ascii="Cambria" w:hAnsi="Cambria" w:cstheme="minorHAnsi"/>
        </w:rPr>
        <w:t>’</w:t>
      </w:r>
      <w:r w:rsidR="00A945F8" w:rsidRPr="00111B70">
        <w:rPr>
          <w:rFonts w:ascii="Cambria" w:hAnsi="Cambria" w:cstheme="minorHAnsi"/>
        </w:rPr>
        <w:t>il</w:t>
      </w:r>
      <w:r w:rsidR="002D0A5A" w:rsidRPr="00111B70">
        <w:rPr>
          <w:rFonts w:ascii="Cambria" w:hAnsi="Cambria" w:cstheme="minorHAnsi"/>
        </w:rPr>
        <w:t>s</w:t>
      </w:r>
      <w:r w:rsidR="002D0A5A" w:rsidRPr="00111B70">
        <w:rPr>
          <w:rFonts w:ascii="Cambria" w:hAnsi="Cambria"/>
        </w:rPr>
        <w:t xml:space="preserve"> posent</w:t>
      </w:r>
      <w:r w:rsidR="00A945F8" w:rsidRPr="00111B70">
        <w:rPr>
          <w:rFonts w:ascii="Cambria" w:hAnsi="Cambria"/>
        </w:rPr>
        <w:t>.</w:t>
      </w:r>
      <w:r w:rsidR="002D0A5A" w:rsidRPr="00111B70">
        <w:rPr>
          <w:rFonts w:ascii="Cambria" w:hAnsi="Cambria"/>
        </w:rPr>
        <w:t xml:space="preserve"> </w:t>
      </w:r>
      <w:r w:rsidR="002D0A5A" w:rsidRPr="00111B70">
        <w:rPr>
          <w:rFonts w:ascii="Cambria" w:hAnsi="Cambria" w:cstheme="minorHAnsi"/>
        </w:rPr>
        <w:t>Centraide Outaouais n’est pas à l’abri de ce type de gestes et d’allégations » a de plus déclaré madame Brazeau.</w:t>
      </w:r>
      <w:r w:rsidR="00111B70" w:rsidRPr="00111B70">
        <w:rPr>
          <w:rFonts w:ascii="Cambria" w:hAnsi="Cambria" w:cstheme="minorHAnsi"/>
        </w:rPr>
        <w:t xml:space="preserve"> </w:t>
      </w:r>
      <w:r w:rsidR="00111B70" w:rsidRPr="00111B70">
        <w:rPr>
          <w:rFonts w:ascii="Cambria" w:hAnsi="Cambria"/>
        </w:rPr>
        <w:t xml:space="preserve">Au cours des 3 dernières années </w:t>
      </w:r>
      <w:r w:rsidR="00111B70" w:rsidRPr="009E2054">
        <w:rPr>
          <w:rFonts w:ascii="Cambria" w:hAnsi="Cambria"/>
        </w:rPr>
        <w:t>Centraide a dépensé 0,1 % de ses revenus totaux de ces 3 années pour régler ce type de dossiers.</w:t>
      </w:r>
    </w:p>
    <w:p w14:paraId="47FB02D9" w14:textId="77777777" w:rsidR="002D0A5A" w:rsidRPr="00401C7D" w:rsidRDefault="002D0A5A" w:rsidP="00D06787">
      <w:pPr>
        <w:ind w:right="-288"/>
        <w:jc w:val="both"/>
        <w:rPr>
          <w:rFonts w:ascii="Cambria" w:hAnsi="Cambria"/>
        </w:rPr>
      </w:pPr>
    </w:p>
    <w:p w14:paraId="68EF818A" w14:textId="194FA183" w:rsidR="002D0A5A" w:rsidRPr="00401C7D" w:rsidRDefault="002D0A5A" w:rsidP="00DD1E21">
      <w:pPr>
        <w:ind w:right="-288"/>
        <w:jc w:val="both"/>
        <w:rPr>
          <w:rFonts w:ascii="Cambria" w:hAnsi="Cambria"/>
        </w:rPr>
      </w:pPr>
      <w:r w:rsidRPr="00401C7D">
        <w:rPr>
          <w:rFonts w:ascii="Cambria" w:hAnsi="Cambria"/>
        </w:rPr>
        <w:t xml:space="preserve">Nous ne donnerons pas plus de précisions sur ces règlements, ni sur l’historique individuel de chacun de </w:t>
      </w:r>
      <w:r w:rsidR="00E27DE6" w:rsidRPr="00401C7D">
        <w:rPr>
          <w:rFonts w:ascii="Cambria" w:hAnsi="Cambria"/>
        </w:rPr>
        <w:t xml:space="preserve">ces </w:t>
      </w:r>
      <w:r w:rsidRPr="00401C7D">
        <w:rPr>
          <w:rFonts w:ascii="Cambria" w:hAnsi="Cambria"/>
        </w:rPr>
        <w:t>cas puisque nous choisissons de respecter la confidentialité de ces ententes que nous avons négocié de bonne foi</w:t>
      </w:r>
      <w:r w:rsidR="00271E2E">
        <w:rPr>
          <w:rFonts w:ascii="Cambria" w:hAnsi="Cambria"/>
        </w:rPr>
        <w:t>.</w:t>
      </w:r>
    </w:p>
    <w:p w14:paraId="4749851E" w14:textId="77777777" w:rsidR="002D0A5A" w:rsidRPr="00401C7D" w:rsidRDefault="002D0A5A" w:rsidP="00D06787">
      <w:pPr>
        <w:ind w:right="-288"/>
        <w:jc w:val="both"/>
        <w:rPr>
          <w:rFonts w:ascii="Cambria" w:hAnsi="Cambria"/>
        </w:rPr>
      </w:pPr>
    </w:p>
    <w:p w14:paraId="7CC71C78" w14:textId="5DB5F2CE" w:rsidR="002D0A5A" w:rsidRDefault="002D0A5A" w:rsidP="00D06787">
      <w:pPr>
        <w:ind w:right="-288"/>
        <w:jc w:val="both"/>
        <w:rPr>
          <w:rFonts w:ascii="Cambria" w:hAnsi="Cambria"/>
        </w:rPr>
      </w:pPr>
      <w:r w:rsidRPr="00401C7D">
        <w:rPr>
          <w:rFonts w:ascii="Cambria" w:hAnsi="Cambria"/>
        </w:rPr>
        <w:t xml:space="preserve">En terminant, </w:t>
      </w:r>
      <w:r w:rsidR="004C04DA" w:rsidRPr="00401C7D">
        <w:rPr>
          <w:rFonts w:ascii="Cambria" w:hAnsi="Cambria"/>
        </w:rPr>
        <w:t>tous les employés actuels de Centraide Outaouais témoignent d’un climat de travail qui est sain et respectueux</w:t>
      </w:r>
      <w:r w:rsidR="00B112DA" w:rsidRPr="00401C7D">
        <w:rPr>
          <w:rFonts w:ascii="Cambria" w:hAnsi="Cambria"/>
        </w:rPr>
        <w:t xml:space="preserve">. </w:t>
      </w:r>
      <w:r w:rsidR="004C04DA" w:rsidRPr="00401C7D">
        <w:rPr>
          <w:rFonts w:ascii="Cambria" w:hAnsi="Cambria"/>
        </w:rPr>
        <w:t xml:space="preserve"> Et</w:t>
      </w:r>
      <w:r w:rsidR="00E27DE6" w:rsidRPr="00401C7D">
        <w:rPr>
          <w:rFonts w:ascii="Cambria" w:hAnsi="Cambria"/>
        </w:rPr>
        <w:t>,</w:t>
      </w:r>
      <w:r w:rsidR="004C04DA" w:rsidRPr="00401C7D">
        <w:rPr>
          <w:rFonts w:ascii="Cambria" w:hAnsi="Cambria"/>
        </w:rPr>
        <w:t xml:space="preserve"> </w:t>
      </w:r>
      <w:r w:rsidRPr="00401C7D">
        <w:rPr>
          <w:rFonts w:ascii="Cambria" w:hAnsi="Cambria"/>
        </w:rPr>
        <w:t>le conseil d’administration</w:t>
      </w:r>
      <w:r w:rsidRPr="004C04DA">
        <w:rPr>
          <w:rFonts w:ascii="Cambria" w:hAnsi="Cambria"/>
        </w:rPr>
        <w:t xml:space="preserve"> réitère sa pleine et entière confiance envers la directrice générale</w:t>
      </w:r>
      <w:r w:rsidR="007245ED" w:rsidRPr="004C04DA">
        <w:rPr>
          <w:rFonts w:ascii="Cambria" w:hAnsi="Cambria"/>
        </w:rPr>
        <w:t>.</w:t>
      </w:r>
      <w:r w:rsidRPr="004C04DA">
        <w:rPr>
          <w:rFonts w:ascii="Cambria" w:hAnsi="Cambria"/>
        </w:rPr>
        <w:t xml:space="preserve"> De plus, nous désirons remercier les employés, les donateurs et les bénévoles présents et passés qui connaissent bien Centraide Outaouais et sa directrice Nathalie Lepage pour tout le soutien que nous recevons depuis hier.   </w:t>
      </w:r>
    </w:p>
    <w:p w14:paraId="2830AD9E" w14:textId="6E8145A3" w:rsidR="00DD1E21" w:rsidRDefault="00DD1E21" w:rsidP="00D06787">
      <w:pPr>
        <w:ind w:right="-288"/>
        <w:jc w:val="both"/>
        <w:rPr>
          <w:rFonts w:ascii="Cambria" w:hAnsi="Cambria"/>
        </w:rPr>
      </w:pPr>
    </w:p>
    <w:p w14:paraId="30544EA9" w14:textId="2DFBE46E" w:rsidR="00DD1E21" w:rsidRPr="00401C7D" w:rsidRDefault="00271E2E" w:rsidP="00DD1E21">
      <w:pPr>
        <w:ind w:right="-288"/>
        <w:jc w:val="both"/>
        <w:rPr>
          <w:rFonts w:ascii="Cambria" w:hAnsi="Cambria"/>
        </w:rPr>
      </w:pPr>
      <w:r>
        <w:rPr>
          <w:rFonts w:ascii="Cambria" w:hAnsi="Cambria"/>
        </w:rPr>
        <w:t xml:space="preserve">Conséquemment, </w:t>
      </w:r>
      <w:r w:rsidR="00DD1E21" w:rsidRPr="00401C7D">
        <w:rPr>
          <w:rFonts w:ascii="Cambria" w:hAnsi="Cambria"/>
        </w:rPr>
        <w:t>Centraide Outaouais ne fera pas d’autre commentaire concernant cette situation</w:t>
      </w:r>
      <w:r w:rsidR="00DD1E21">
        <w:rPr>
          <w:rFonts w:ascii="Cambria" w:hAnsi="Cambria"/>
        </w:rPr>
        <w:t>.</w:t>
      </w:r>
    </w:p>
    <w:p w14:paraId="084EFAC8" w14:textId="2EE1032B" w:rsidR="00D06787" w:rsidRDefault="00D06787" w:rsidP="00D06787">
      <w:pPr>
        <w:ind w:right="-288"/>
        <w:jc w:val="both"/>
        <w:rPr>
          <w:rFonts w:ascii="Cambria" w:hAnsi="Cambria"/>
        </w:rPr>
      </w:pPr>
    </w:p>
    <w:p w14:paraId="09435188" w14:textId="77777777" w:rsidR="00DD1E21" w:rsidRPr="004C04DA" w:rsidRDefault="00DD1E21" w:rsidP="00D06787">
      <w:pPr>
        <w:ind w:right="-288"/>
        <w:jc w:val="both"/>
        <w:rPr>
          <w:rFonts w:ascii="Cambria" w:hAnsi="Cambria"/>
        </w:rPr>
      </w:pPr>
    </w:p>
    <w:p w14:paraId="76C9F6E9" w14:textId="6D863015" w:rsidR="00B61E5A" w:rsidRPr="00B61E5A" w:rsidRDefault="00B61E5A" w:rsidP="001F50D9">
      <w:pPr>
        <w:pStyle w:val="Paragraphedeliste"/>
        <w:numPr>
          <w:ilvl w:val="0"/>
          <w:numId w:val="1"/>
        </w:numPr>
        <w:ind w:left="-90" w:right="-288" w:firstLine="0"/>
        <w:jc w:val="center"/>
        <w:rPr>
          <w:rFonts w:ascii="Cambria" w:hAnsi="Cambria"/>
        </w:rPr>
      </w:pPr>
      <w:r>
        <w:rPr>
          <w:rFonts w:ascii="Cambria" w:hAnsi="Cambria"/>
        </w:rPr>
        <w:t>30 -</w:t>
      </w:r>
    </w:p>
    <w:p w14:paraId="16E1E9CA" w14:textId="088F4433" w:rsidR="00401C7D" w:rsidRDefault="00401C7D" w:rsidP="00401C7D">
      <w:pPr>
        <w:ind w:right="-288"/>
        <w:rPr>
          <w:rFonts w:ascii="Cambria" w:hAnsi="Cambria"/>
        </w:rPr>
      </w:pPr>
    </w:p>
    <w:p w14:paraId="7B38033C" w14:textId="77777777" w:rsidR="00DD1E21" w:rsidRPr="007D386B" w:rsidRDefault="00DD1E21" w:rsidP="00401C7D">
      <w:pPr>
        <w:ind w:right="-288"/>
        <w:rPr>
          <w:rFonts w:ascii="Cambria" w:hAnsi="Cambria"/>
        </w:rPr>
      </w:pPr>
    </w:p>
    <w:p w14:paraId="2BFAFA67" w14:textId="77777777" w:rsidR="002D0A5A" w:rsidRPr="007D386B" w:rsidRDefault="002D0A5A" w:rsidP="00401C7D">
      <w:pPr>
        <w:pStyle w:val="NormalWeb"/>
        <w:shd w:val="clear" w:color="auto" w:fill="FFFFFF"/>
        <w:spacing w:before="0" w:beforeAutospacing="0" w:after="0" w:afterAutospacing="0"/>
        <w:ind w:right="-288"/>
        <w:rPr>
          <w:rStyle w:val="Accentuation"/>
          <w:rFonts w:ascii="Cambria" w:hAnsi="Cambria" w:cstheme="minorHAnsi"/>
          <w:b/>
          <w:i w:val="0"/>
          <w:sz w:val="22"/>
          <w:szCs w:val="22"/>
        </w:rPr>
      </w:pPr>
      <w:r w:rsidRPr="007D386B">
        <w:rPr>
          <w:rStyle w:val="Accentuation"/>
          <w:rFonts w:ascii="Cambria" w:hAnsi="Cambria" w:cstheme="minorHAnsi"/>
          <w:b/>
          <w:i w:val="0"/>
          <w:sz w:val="22"/>
          <w:szCs w:val="22"/>
        </w:rPr>
        <w:t xml:space="preserve">Contact : </w:t>
      </w:r>
    </w:p>
    <w:p w14:paraId="56651C74" w14:textId="77777777" w:rsidR="002D0A5A" w:rsidRPr="007D386B" w:rsidRDefault="002D0A5A" w:rsidP="00401C7D">
      <w:pPr>
        <w:pStyle w:val="NormalWeb"/>
        <w:shd w:val="clear" w:color="auto" w:fill="FFFFFF"/>
        <w:spacing w:before="0" w:beforeAutospacing="0" w:after="0" w:afterAutospacing="0"/>
        <w:ind w:right="-288"/>
        <w:rPr>
          <w:rStyle w:val="Accentuation"/>
          <w:rFonts w:ascii="Cambria" w:hAnsi="Cambria" w:cstheme="minorHAnsi"/>
          <w:i w:val="0"/>
          <w:sz w:val="22"/>
          <w:szCs w:val="22"/>
        </w:rPr>
      </w:pPr>
      <w:r w:rsidRPr="007D386B">
        <w:rPr>
          <w:rStyle w:val="Accentuation"/>
          <w:rFonts w:ascii="Cambria" w:hAnsi="Cambria" w:cstheme="minorHAnsi"/>
          <w:i w:val="0"/>
          <w:sz w:val="22"/>
          <w:szCs w:val="22"/>
        </w:rPr>
        <w:t>Carole Villeneuve</w:t>
      </w:r>
    </w:p>
    <w:p w14:paraId="00018295" w14:textId="77777777" w:rsidR="002D0A5A" w:rsidRPr="007D386B" w:rsidRDefault="002D0A5A" w:rsidP="00401C7D">
      <w:pPr>
        <w:pStyle w:val="NormalWeb"/>
        <w:shd w:val="clear" w:color="auto" w:fill="FFFFFF"/>
        <w:spacing w:before="0" w:beforeAutospacing="0" w:after="0" w:afterAutospacing="0"/>
        <w:ind w:right="-288"/>
        <w:rPr>
          <w:rStyle w:val="Accentuation"/>
          <w:rFonts w:ascii="Cambria" w:hAnsi="Cambria" w:cstheme="minorHAnsi"/>
          <w:i w:val="0"/>
          <w:sz w:val="22"/>
          <w:szCs w:val="22"/>
        </w:rPr>
      </w:pPr>
      <w:r w:rsidRPr="007D386B">
        <w:rPr>
          <w:rStyle w:val="Accentuation"/>
          <w:rFonts w:ascii="Cambria" w:hAnsi="Cambria" w:cstheme="minorHAnsi"/>
          <w:i w:val="0"/>
          <w:sz w:val="22"/>
          <w:szCs w:val="22"/>
        </w:rPr>
        <w:t>Directrice générale adjointe</w:t>
      </w:r>
    </w:p>
    <w:p w14:paraId="54FB4BF2" w14:textId="77777777" w:rsidR="002D0A5A" w:rsidRPr="007D386B" w:rsidRDefault="00F06475" w:rsidP="00401C7D">
      <w:pPr>
        <w:pStyle w:val="NormalWeb"/>
        <w:shd w:val="clear" w:color="auto" w:fill="FFFFFF"/>
        <w:spacing w:before="0" w:beforeAutospacing="0" w:after="0" w:afterAutospacing="0"/>
        <w:ind w:right="-288"/>
        <w:rPr>
          <w:rStyle w:val="Accentuation"/>
          <w:rFonts w:ascii="Cambria" w:hAnsi="Cambria" w:cstheme="minorHAnsi"/>
          <w:i w:val="0"/>
          <w:iCs w:val="0"/>
          <w:sz w:val="22"/>
          <w:szCs w:val="22"/>
        </w:rPr>
      </w:pPr>
      <w:hyperlink r:id="rId11" w:history="1">
        <w:r w:rsidR="002D0A5A" w:rsidRPr="007D386B">
          <w:rPr>
            <w:rStyle w:val="Lienhypertexte"/>
            <w:rFonts w:ascii="Cambria" w:hAnsi="Cambria" w:cstheme="minorHAnsi"/>
            <w:sz w:val="22"/>
            <w:szCs w:val="22"/>
          </w:rPr>
          <w:t>villeneuvec@centraideoutaouais.com</w:t>
        </w:r>
      </w:hyperlink>
    </w:p>
    <w:p w14:paraId="5D09196D" w14:textId="0A4632C7" w:rsidR="00506040" w:rsidRPr="002D0A5A" w:rsidRDefault="002D0A5A" w:rsidP="00401C7D">
      <w:pPr>
        <w:pStyle w:val="NormalWeb"/>
        <w:shd w:val="clear" w:color="auto" w:fill="FFFFFF"/>
        <w:spacing w:before="0" w:beforeAutospacing="0" w:after="0" w:afterAutospacing="0"/>
        <w:ind w:right="-288"/>
        <w:rPr>
          <w:rFonts w:ascii="Cambria" w:hAnsi="Cambria" w:cstheme="minorHAnsi"/>
          <w:iCs/>
          <w:sz w:val="22"/>
          <w:szCs w:val="22"/>
        </w:rPr>
      </w:pPr>
      <w:proofErr w:type="gramStart"/>
      <w:r w:rsidRPr="007D386B">
        <w:rPr>
          <w:rStyle w:val="Accentuation"/>
          <w:rFonts w:ascii="Cambria" w:hAnsi="Cambria" w:cstheme="minorHAnsi"/>
          <w:i w:val="0"/>
          <w:sz w:val="22"/>
          <w:szCs w:val="22"/>
        </w:rPr>
        <w:t>cellulaire</w:t>
      </w:r>
      <w:proofErr w:type="gramEnd"/>
      <w:r w:rsidRPr="007D386B">
        <w:rPr>
          <w:rStyle w:val="Accentuation"/>
          <w:rFonts w:ascii="Cambria" w:hAnsi="Cambria" w:cstheme="minorHAnsi"/>
          <w:i w:val="0"/>
          <w:sz w:val="22"/>
          <w:szCs w:val="22"/>
        </w:rPr>
        <w:t> : 819 210-7014</w:t>
      </w:r>
    </w:p>
    <w:sectPr w:rsidR="00506040" w:rsidRPr="002D0A5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F3FC" w14:textId="77777777" w:rsidR="00F06475" w:rsidRDefault="00F06475">
      <w:r>
        <w:separator/>
      </w:r>
    </w:p>
  </w:endnote>
  <w:endnote w:type="continuationSeparator" w:id="0">
    <w:p w14:paraId="4489759E" w14:textId="77777777" w:rsidR="00F06475" w:rsidRDefault="00F0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E669" w14:textId="77777777" w:rsidR="00117B75" w:rsidRDefault="00F064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D40" w14:textId="77777777" w:rsidR="00117B75" w:rsidRDefault="00F064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A7F1" w14:textId="77777777" w:rsidR="00117B75" w:rsidRDefault="00F064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F1C2" w14:textId="77777777" w:rsidR="00F06475" w:rsidRDefault="00F06475">
      <w:r>
        <w:separator/>
      </w:r>
    </w:p>
  </w:footnote>
  <w:footnote w:type="continuationSeparator" w:id="0">
    <w:p w14:paraId="189FB327" w14:textId="77777777" w:rsidR="00F06475" w:rsidRDefault="00F0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4567" w14:textId="5C275691" w:rsidR="00117B75" w:rsidRDefault="00F064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D8A6" w14:textId="6C30D6C9" w:rsidR="00117B75" w:rsidRDefault="00F064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4DF9" w14:textId="66B22AF8" w:rsidR="00117B75" w:rsidRDefault="00F064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12B78"/>
    <w:multiLevelType w:val="hybridMultilevel"/>
    <w:tmpl w:val="9E2807B4"/>
    <w:lvl w:ilvl="0" w:tplc="D36ED660">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5A"/>
    <w:rsid w:val="00111B70"/>
    <w:rsid w:val="00133375"/>
    <w:rsid w:val="001F50D9"/>
    <w:rsid w:val="00271E2E"/>
    <w:rsid w:val="002D0A5A"/>
    <w:rsid w:val="003928C3"/>
    <w:rsid w:val="00401C7D"/>
    <w:rsid w:val="00427D7D"/>
    <w:rsid w:val="004729BE"/>
    <w:rsid w:val="004A1A00"/>
    <w:rsid w:val="004C04DA"/>
    <w:rsid w:val="004C1055"/>
    <w:rsid w:val="004D6DA1"/>
    <w:rsid w:val="00506040"/>
    <w:rsid w:val="0058666D"/>
    <w:rsid w:val="00596489"/>
    <w:rsid w:val="005C15FC"/>
    <w:rsid w:val="00654F13"/>
    <w:rsid w:val="007245ED"/>
    <w:rsid w:val="00775058"/>
    <w:rsid w:val="007A5853"/>
    <w:rsid w:val="007B65A1"/>
    <w:rsid w:val="007D3CD1"/>
    <w:rsid w:val="00807750"/>
    <w:rsid w:val="00934348"/>
    <w:rsid w:val="009810E3"/>
    <w:rsid w:val="009B2441"/>
    <w:rsid w:val="009E2054"/>
    <w:rsid w:val="00A0261F"/>
    <w:rsid w:val="00A4727E"/>
    <w:rsid w:val="00A71C73"/>
    <w:rsid w:val="00A929D3"/>
    <w:rsid w:val="00A945F8"/>
    <w:rsid w:val="00AE1236"/>
    <w:rsid w:val="00B112DA"/>
    <w:rsid w:val="00B61E5A"/>
    <w:rsid w:val="00B70A2F"/>
    <w:rsid w:val="00D06787"/>
    <w:rsid w:val="00D170C2"/>
    <w:rsid w:val="00D20B52"/>
    <w:rsid w:val="00DB0DC2"/>
    <w:rsid w:val="00DD1E21"/>
    <w:rsid w:val="00E27DE6"/>
    <w:rsid w:val="00EF1534"/>
    <w:rsid w:val="00F06475"/>
    <w:rsid w:val="00F55951"/>
    <w:rsid w:val="00FB30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F166F"/>
  <w15:chartTrackingRefBased/>
  <w15:docId w15:val="{3C8DDC9E-EC30-4981-ACF7-9D4A454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0A5A"/>
    <w:pPr>
      <w:spacing w:before="100" w:beforeAutospacing="1" w:after="100" w:afterAutospacing="1"/>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2D0A5A"/>
    <w:rPr>
      <w:i/>
      <w:iCs/>
    </w:rPr>
  </w:style>
  <w:style w:type="character" w:styleId="lev">
    <w:name w:val="Strong"/>
    <w:basedOn w:val="Policepardfaut"/>
    <w:uiPriority w:val="22"/>
    <w:qFormat/>
    <w:rsid w:val="002D0A5A"/>
    <w:rPr>
      <w:b/>
      <w:bCs/>
    </w:rPr>
  </w:style>
  <w:style w:type="character" w:styleId="Lienhypertexte">
    <w:name w:val="Hyperlink"/>
    <w:basedOn w:val="Policepardfaut"/>
    <w:uiPriority w:val="99"/>
    <w:unhideWhenUsed/>
    <w:rsid w:val="002D0A5A"/>
    <w:rPr>
      <w:color w:val="0563C1" w:themeColor="hyperlink"/>
      <w:u w:val="single"/>
    </w:rPr>
  </w:style>
  <w:style w:type="paragraph" w:styleId="En-tte">
    <w:name w:val="header"/>
    <w:basedOn w:val="Normal"/>
    <w:link w:val="En-tteCar"/>
    <w:uiPriority w:val="99"/>
    <w:unhideWhenUsed/>
    <w:rsid w:val="002D0A5A"/>
    <w:pPr>
      <w:tabs>
        <w:tab w:val="center" w:pos="4536"/>
        <w:tab w:val="right" w:pos="9072"/>
      </w:tabs>
    </w:pPr>
  </w:style>
  <w:style w:type="character" w:customStyle="1" w:styleId="En-tteCar">
    <w:name w:val="En-tête Car"/>
    <w:basedOn w:val="Policepardfaut"/>
    <w:link w:val="En-tte"/>
    <w:uiPriority w:val="99"/>
    <w:rsid w:val="002D0A5A"/>
  </w:style>
  <w:style w:type="paragraph" w:styleId="Pieddepage">
    <w:name w:val="footer"/>
    <w:basedOn w:val="Normal"/>
    <w:link w:val="PieddepageCar"/>
    <w:uiPriority w:val="99"/>
    <w:unhideWhenUsed/>
    <w:rsid w:val="002D0A5A"/>
    <w:pPr>
      <w:tabs>
        <w:tab w:val="center" w:pos="4536"/>
        <w:tab w:val="right" w:pos="9072"/>
      </w:tabs>
    </w:pPr>
  </w:style>
  <w:style w:type="character" w:customStyle="1" w:styleId="PieddepageCar">
    <w:name w:val="Pied de page Car"/>
    <w:basedOn w:val="Policepardfaut"/>
    <w:link w:val="Pieddepage"/>
    <w:uiPriority w:val="99"/>
    <w:rsid w:val="002D0A5A"/>
  </w:style>
  <w:style w:type="paragraph" w:styleId="Paragraphedeliste">
    <w:name w:val="List Paragraph"/>
    <w:basedOn w:val="Normal"/>
    <w:uiPriority w:val="34"/>
    <w:qFormat/>
    <w:rsid w:val="00B61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597061">
      <w:bodyDiv w:val="1"/>
      <w:marLeft w:val="0"/>
      <w:marRight w:val="0"/>
      <w:marTop w:val="0"/>
      <w:marBottom w:val="0"/>
      <w:divBdr>
        <w:top w:val="none" w:sz="0" w:space="0" w:color="auto"/>
        <w:left w:val="none" w:sz="0" w:space="0" w:color="auto"/>
        <w:bottom w:val="none" w:sz="0" w:space="0" w:color="auto"/>
        <w:right w:val="none" w:sz="0" w:space="0" w:color="auto"/>
      </w:divBdr>
    </w:div>
    <w:div w:id="21110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lleneuvec@centraideoutaouai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6AB75E64F6A498EF295B20AA40705" ma:contentTypeVersion="13" ma:contentTypeDescription="Crée un document." ma:contentTypeScope="" ma:versionID="49137b90e8808f70befb88ea7f3f3e09">
  <xsd:schema xmlns:xsd="http://www.w3.org/2001/XMLSchema" xmlns:xs="http://www.w3.org/2001/XMLSchema" xmlns:p="http://schemas.microsoft.com/office/2006/metadata/properties" xmlns:ns2="222dcecc-0aa7-41f4-b8f6-4b2e2ca60154" xmlns:ns3="f34b45ef-6c70-485a-b1a2-0df3bf72ecfa" targetNamespace="http://schemas.microsoft.com/office/2006/metadata/properties" ma:root="true" ma:fieldsID="cd923f6f69284372281b1a635911448c" ns2:_="" ns3:_="">
    <xsd:import namespace="222dcecc-0aa7-41f4-b8f6-4b2e2ca60154"/>
    <xsd:import namespace="f34b45ef-6c70-485a-b1a2-0df3bf72ec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dcecc-0aa7-41f4-b8f6-4b2e2ca60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b45ef-6c70-485a-b1a2-0df3bf72ecf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DD5FC-F5DD-4F89-B4FA-3AE1C11268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3F98F-C79B-4AB3-AD9A-C5A655A187EE}">
  <ds:schemaRefs>
    <ds:schemaRef ds:uri="http://schemas.microsoft.com/sharepoint/v3/contenttype/forms"/>
  </ds:schemaRefs>
</ds:datastoreItem>
</file>

<file path=customXml/itemProps3.xml><?xml version="1.0" encoding="utf-8"?>
<ds:datastoreItem xmlns:ds="http://schemas.openxmlformats.org/officeDocument/2006/customXml" ds:itemID="{6B4930AD-0B1E-4510-B3A7-2A3F29BD9EC4}"/>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Villeneuve</dc:creator>
  <cp:keywords/>
  <dc:description/>
  <cp:lastModifiedBy>Carole Villeneuve</cp:lastModifiedBy>
  <cp:revision>6</cp:revision>
  <cp:lastPrinted>2021-11-03T16:34:00Z</cp:lastPrinted>
  <dcterms:created xsi:type="dcterms:W3CDTF">2021-11-03T18:53:00Z</dcterms:created>
  <dcterms:modified xsi:type="dcterms:W3CDTF">2021-11-03T19:25:00Z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0x0101009766AB75E64F6A498EF295B20AA40705</vt:lpwstr>
  </property>
</Properties>
</file>